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AD8AE" w14:textId="77777777" w:rsidR="00B93A49" w:rsidRPr="00B93A49" w:rsidRDefault="00B93A49" w:rsidP="00B93A49">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93A49">
        <w:rPr>
          <w:rFonts w:ascii="Times New Roman" w:eastAsia="Times New Roman" w:hAnsi="Times New Roman" w:cs="Times New Roman"/>
          <w:b/>
          <w:sz w:val="32"/>
          <w:szCs w:val="32"/>
        </w:rPr>
        <w:t>WOODLAWN WATER SUPPLY CORPORATION</w:t>
      </w:r>
    </w:p>
    <w:p w14:paraId="331772FD" w14:textId="77777777" w:rsidR="00B93A49" w:rsidRPr="00B93A49" w:rsidRDefault="00B93A49" w:rsidP="00B93A49">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B93A49">
        <w:rPr>
          <w:rFonts w:ascii="Times New Roman" w:eastAsia="Times New Roman" w:hAnsi="Times New Roman" w:cs="Times New Roman"/>
          <w:b/>
          <w:sz w:val="32"/>
          <w:szCs w:val="32"/>
        </w:rPr>
        <w:t>BOARD OF DIRECTORS MEETING</w:t>
      </w:r>
    </w:p>
    <w:p w14:paraId="25A31D6B" w14:textId="34640314" w:rsidR="00B93A49" w:rsidRPr="00B93A49" w:rsidRDefault="00C111D7" w:rsidP="00B93A49">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June 9</w:t>
      </w:r>
      <w:r w:rsidR="00B93A49" w:rsidRPr="00B93A49">
        <w:rPr>
          <w:rFonts w:ascii="Times New Roman" w:eastAsia="Times New Roman" w:hAnsi="Times New Roman" w:cs="Times New Roman"/>
          <w:b/>
          <w:sz w:val="32"/>
          <w:szCs w:val="32"/>
        </w:rPr>
        <w:t>, 2020</w:t>
      </w:r>
    </w:p>
    <w:p w14:paraId="7DAC4C9D" w14:textId="77777777" w:rsidR="00B93A49" w:rsidRPr="00B93A49" w:rsidRDefault="00B93A49" w:rsidP="00B93A4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ab/>
      </w:r>
    </w:p>
    <w:p w14:paraId="56040C75" w14:textId="77777777" w:rsidR="00B93A49" w:rsidRPr="00B93A49" w:rsidRDefault="00B93A49" w:rsidP="00B93A4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745ED438" w14:textId="77777777" w:rsidR="00B93A49" w:rsidRPr="00B93A49" w:rsidRDefault="00B93A49" w:rsidP="00B93A49">
      <w:pPr>
        <w:widowControl w:val="0"/>
        <w:autoSpaceDE w:val="0"/>
        <w:autoSpaceDN w:val="0"/>
        <w:adjustRightInd w:val="0"/>
        <w:spacing w:after="0" w:line="240" w:lineRule="auto"/>
        <w:rPr>
          <w:rFonts w:ascii="Times New Roman" w:eastAsia="Times New Roman" w:hAnsi="Times New Roman" w:cs="Times New Roman"/>
          <w:sz w:val="24"/>
          <w:szCs w:val="24"/>
        </w:rPr>
      </w:pPr>
    </w:p>
    <w:p w14:paraId="750061E0" w14:textId="7E505E4A" w:rsidR="00B93A49" w:rsidRPr="00B93A49" w:rsidRDefault="00B93A49" w:rsidP="00B93A49">
      <w:pPr>
        <w:widowControl w:val="0"/>
        <w:autoSpaceDE w:val="0"/>
        <w:autoSpaceDN w:val="0"/>
        <w:adjustRightInd w:val="0"/>
        <w:spacing w:after="0" w:line="240" w:lineRule="auto"/>
        <w:rPr>
          <w:rFonts w:ascii="Times New Roman" w:eastAsia="Times New Roman" w:hAnsi="Times New Roman" w:cs="Times New Roman"/>
          <w:sz w:val="24"/>
          <w:szCs w:val="24"/>
        </w:rPr>
      </w:pPr>
    </w:p>
    <w:p w14:paraId="2AB7C031" w14:textId="3598C9BF" w:rsidR="00B93A49" w:rsidRPr="00B93A49" w:rsidRDefault="00B93A49" w:rsidP="00B93A49">
      <w:pPr>
        <w:widowControl w:val="0"/>
        <w:autoSpaceDE w:val="0"/>
        <w:autoSpaceDN w:val="0"/>
        <w:adjustRightInd w:val="0"/>
        <w:spacing w:after="0" w:line="240" w:lineRule="auto"/>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 xml:space="preserve">Notice is hereby given that the Woodlawn Water Supply Corporation Board of Directors will meet on Tuesday, </w:t>
      </w:r>
      <w:r w:rsidR="00C111D7">
        <w:rPr>
          <w:rFonts w:ascii="Times New Roman" w:eastAsia="Times New Roman" w:hAnsi="Times New Roman" w:cs="Times New Roman"/>
          <w:sz w:val="24"/>
          <w:szCs w:val="24"/>
        </w:rPr>
        <w:t>June 9</w:t>
      </w:r>
      <w:r w:rsidRPr="00B93A49">
        <w:rPr>
          <w:rFonts w:ascii="Times New Roman" w:eastAsia="Times New Roman" w:hAnsi="Times New Roman" w:cs="Times New Roman"/>
          <w:sz w:val="24"/>
          <w:szCs w:val="24"/>
        </w:rPr>
        <w:t>, 2020 at 5:30 P.M. in the Corporation Office located at 2833 Ted Trout Drive Suite B, Lufkin, Texas.  The Board reserves the right to act on any information items.  Items to be presented are as follows:</w:t>
      </w:r>
    </w:p>
    <w:p w14:paraId="6654EE57" w14:textId="77777777" w:rsidR="00B93A49" w:rsidRPr="00B93A49" w:rsidRDefault="00B93A49" w:rsidP="00B93A49">
      <w:pPr>
        <w:widowControl w:val="0"/>
        <w:autoSpaceDE w:val="0"/>
        <w:autoSpaceDN w:val="0"/>
        <w:adjustRightInd w:val="0"/>
        <w:spacing w:after="0" w:line="240" w:lineRule="auto"/>
        <w:rPr>
          <w:rFonts w:ascii="Times New Roman" w:eastAsia="Times New Roman" w:hAnsi="Times New Roman" w:cs="Times New Roman"/>
          <w:sz w:val="24"/>
          <w:szCs w:val="24"/>
        </w:rPr>
      </w:pPr>
    </w:p>
    <w:p w14:paraId="634877F0" w14:textId="77777777" w:rsidR="00B93A49" w:rsidRPr="00B93A49" w:rsidRDefault="00B93A49" w:rsidP="00B93A4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Call to Order</w:t>
      </w:r>
    </w:p>
    <w:p w14:paraId="6E2E2773" w14:textId="77777777" w:rsidR="00B93A49" w:rsidRPr="00B93A49" w:rsidRDefault="00B93A49" w:rsidP="00B93A4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Invocation</w:t>
      </w:r>
    </w:p>
    <w:p w14:paraId="7BAC4AE1" w14:textId="77777777" w:rsidR="00B93A49" w:rsidRPr="00B93A49" w:rsidRDefault="00B93A49" w:rsidP="00B93A4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Approval of Minutes</w:t>
      </w:r>
    </w:p>
    <w:p w14:paraId="1BC18D5B" w14:textId="0D7F81EE" w:rsidR="00B93A49" w:rsidRDefault="00B93A49" w:rsidP="00B93A4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President Comments</w:t>
      </w:r>
    </w:p>
    <w:p w14:paraId="6FA82E45" w14:textId="48C9E807" w:rsidR="006B2257" w:rsidRPr="00B93A49" w:rsidRDefault="006B2257" w:rsidP="006B2257">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&amp; take any action necessary in regards to mutual aide agreements with other water providers.</w:t>
      </w:r>
    </w:p>
    <w:p w14:paraId="6B589A06" w14:textId="77777777" w:rsidR="00B93A49" w:rsidRPr="00B93A49" w:rsidRDefault="00B93A49" w:rsidP="00B93A4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Member Comment – Limit to 3 minutes per member</w:t>
      </w:r>
    </w:p>
    <w:p w14:paraId="4119BA56" w14:textId="77777777" w:rsidR="00B93A49" w:rsidRPr="00B93A49" w:rsidRDefault="00B93A49" w:rsidP="00B93A49">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r w:rsidRPr="00B93A49">
        <w:rPr>
          <w:rFonts w:ascii="Times New Roman" w:eastAsia="Times New Roman" w:hAnsi="Times New Roman" w:cs="Times New Roman"/>
          <w:b/>
          <w:bCs/>
          <w:sz w:val="24"/>
          <w:szCs w:val="24"/>
        </w:rPr>
        <w:t>REPORTS</w:t>
      </w:r>
    </w:p>
    <w:p w14:paraId="130E4D49" w14:textId="7777777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Manager’s Reports</w:t>
      </w:r>
    </w:p>
    <w:p w14:paraId="26B7AD68" w14:textId="73588E48"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Water Operator Report</w:t>
      </w:r>
    </w:p>
    <w:p w14:paraId="056F6898" w14:textId="0818390B" w:rsidR="00191FA8" w:rsidRDefault="00191FA8"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&amp; take </w:t>
      </w:r>
      <w:r w:rsidR="00F1669E">
        <w:rPr>
          <w:rFonts w:ascii="Times New Roman" w:eastAsia="Times New Roman" w:hAnsi="Times New Roman" w:cs="Times New Roman"/>
          <w:sz w:val="24"/>
          <w:szCs w:val="24"/>
        </w:rPr>
        <w:t>any action necessary in regards to repairs and maintenance item</w:t>
      </w:r>
      <w:r w:rsidR="006B2257">
        <w:rPr>
          <w:rFonts w:ascii="Times New Roman" w:eastAsia="Times New Roman" w:hAnsi="Times New Roman" w:cs="Times New Roman"/>
          <w:sz w:val="24"/>
          <w:szCs w:val="24"/>
        </w:rPr>
        <w:t>s</w:t>
      </w:r>
    </w:p>
    <w:p w14:paraId="24511298" w14:textId="1250CB1B" w:rsidR="006B2257" w:rsidRDefault="006B2257" w:rsidP="006B2257">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Pump House repairs- Plant #1</w:t>
      </w:r>
    </w:p>
    <w:p w14:paraId="408C8E65" w14:textId="4B3954C7" w:rsidR="006B2257" w:rsidRDefault="006B2257" w:rsidP="006B2257">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Booster Pumps (2) repairs- Plant #1</w:t>
      </w:r>
    </w:p>
    <w:p w14:paraId="71763CCB" w14:textId="262D2177" w:rsidR="006B2257" w:rsidRDefault="006B2257" w:rsidP="006B2257">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Sandblast &amp; recoat ground storage tanks at Plant #2</w:t>
      </w:r>
    </w:p>
    <w:p w14:paraId="2C6994B2" w14:textId="7F58CA6C" w:rsidR="006B2257" w:rsidRDefault="006B2257" w:rsidP="006B2257">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Distribution line repairs, </w:t>
      </w:r>
      <w:r w:rsidR="00C111D7">
        <w:rPr>
          <w:rFonts w:ascii="Times New Roman" w:eastAsia="Times New Roman" w:hAnsi="Times New Roman" w:cs="Times New Roman"/>
          <w:sz w:val="24"/>
          <w:szCs w:val="24"/>
        </w:rPr>
        <w:t>upgrade,</w:t>
      </w:r>
      <w:r>
        <w:rPr>
          <w:rFonts w:ascii="Times New Roman" w:eastAsia="Times New Roman" w:hAnsi="Times New Roman" w:cs="Times New Roman"/>
          <w:sz w:val="24"/>
          <w:szCs w:val="24"/>
        </w:rPr>
        <w:t xml:space="preserve"> or replacement in </w:t>
      </w:r>
      <w:r w:rsidR="00C111D7">
        <w:rPr>
          <w:rFonts w:ascii="Times New Roman" w:eastAsia="Times New Roman" w:hAnsi="Times New Roman" w:cs="Times New Roman"/>
          <w:sz w:val="24"/>
          <w:szCs w:val="24"/>
        </w:rPr>
        <w:t>Lancewood subdivision</w:t>
      </w:r>
    </w:p>
    <w:p w14:paraId="27B6E37E" w14:textId="05AFE998" w:rsidR="00F1669E" w:rsidRPr="00B93A49" w:rsidRDefault="00B93A49" w:rsidP="006B225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Review &amp; Approval of Management Report(s)</w:t>
      </w:r>
    </w:p>
    <w:p w14:paraId="3E64AA25" w14:textId="7777777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 xml:space="preserve">Review &amp; Approval of Current Financial Statement </w:t>
      </w:r>
    </w:p>
    <w:p w14:paraId="36E020FD" w14:textId="7777777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NEW BUSINESS</w:t>
      </w:r>
    </w:p>
    <w:p w14:paraId="4F5E51B1" w14:textId="5AB952D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 xml:space="preserve">Items for future Agenda </w:t>
      </w:r>
    </w:p>
    <w:p w14:paraId="7070CD96" w14:textId="5530F76B"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Date for next meeting (</w:t>
      </w:r>
      <w:r w:rsidR="00C111D7">
        <w:rPr>
          <w:rFonts w:ascii="Times New Roman" w:eastAsia="Times New Roman" w:hAnsi="Times New Roman" w:cs="Times New Roman"/>
          <w:sz w:val="24"/>
          <w:szCs w:val="24"/>
        </w:rPr>
        <w:t>July 14</w:t>
      </w:r>
      <w:r w:rsidRPr="00B93A49">
        <w:rPr>
          <w:rFonts w:ascii="Times New Roman" w:eastAsia="Times New Roman" w:hAnsi="Times New Roman" w:cs="Times New Roman"/>
          <w:sz w:val="24"/>
          <w:szCs w:val="24"/>
        </w:rPr>
        <w:t>, 2020)</w:t>
      </w:r>
    </w:p>
    <w:p w14:paraId="328BEEFA" w14:textId="7777777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 xml:space="preserve">Individual Director Comments </w:t>
      </w:r>
    </w:p>
    <w:p w14:paraId="3D5BAD7C" w14:textId="7777777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Adjourn into Executive Session (only if required)</w:t>
      </w:r>
    </w:p>
    <w:p w14:paraId="011B3E86" w14:textId="77777777" w:rsidR="00B93A49" w:rsidRPr="00B93A49" w:rsidRDefault="00B93A49" w:rsidP="00B93A49">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sidRPr="00B93A49">
        <w:rPr>
          <w:rFonts w:ascii="Times New Roman" w:eastAsia="Times New Roman" w:hAnsi="Times New Roman" w:cs="Times New Roman"/>
          <w:sz w:val="24"/>
          <w:szCs w:val="24"/>
        </w:rPr>
        <w:t>Adjournment</w:t>
      </w:r>
    </w:p>
    <w:p w14:paraId="35B35740" w14:textId="77777777" w:rsidR="009C6EEF" w:rsidRDefault="009C6EEF"/>
    <w:sectPr w:rsidR="009C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13BAF"/>
    <w:multiLevelType w:val="hybridMultilevel"/>
    <w:tmpl w:val="A5DC681E"/>
    <w:lvl w:ilvl="0" w:tplc="FF8E8DAC">
      <w:start w:val="1"/>
      <w:numFmt w:val="decimal"/>
      <w:lvlText w:val="%1.)"/>
      <w:lvlJc w:val="left"/>
      <w:pPr>
        <w:tabs>
          <w:tab w:val="num" w:pos="1440"/>
        </w:tabs>
        <w:ind w:left="1440" w:hanging="6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49"/>
    <w:rsid w:val="00191FA8"/>
    <w:rsid w:val="006B2257"/>
    <w:rsid w:val="009C6EEF"/>
    <w:rsid w:val="00B93A49"/>
    <w:rsid w:val="00C111D7"/>
    <w:rsid w:val="00F1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375D"/>
  <w15:chartTrackingRefBased/>
  <w15:docId w15:val="{69BB7171-8209-4A00-8919-46ED7819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Gonzalez</dc:creator>
  <cp:keywords/>
  <dc:description/>
  <cp:lastModifiedBy>Meggan Gonzalez</cp:lastModifiedBy>
  <cp:revision>1</cp:revision>
  <dcterms:created xsi:type="dcterms:W3CDTF">2020-06-03T17:02:00Z</dcterms:created>
  <dcterms:modified xsi:type="dcterms:W3CDTF">2020-06-03T18:39:00Z</dcterms:modified>
</cp:coreProperties>
</file>